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8" w:rsidRDefault="003D15D8" w:rsidP="003D15D8">
      <w:pPr>
        <w:tabs>
          <w:tab w:val="left" w:pos="9720"/>
        </w:tabs>
        <w:snapToGrid w:val="0"/>
        <w:jc w:val="center"/>
      </w:pPr>
    </w:p>
    <w:p w:rsidR="003D15D8" w:rsidRDefault="003D15D8" w:rsidP="003D15D8">
      <w:pPr>
        <w:tabs>
          <w:tab w:val="left" w:pos="9720"/>
        </w:tabs>
        <w:snapToGrid w:val="0"/>
        <w:jc w:val="center"/>
        <w:rPr>
          <w:rFonts w:ascii="Arial Black" w:hAnsi="Arial Black"/>
          <w:bCs/>
          <w:sz w:val="38"/>
        </w:rPr>
      </w:pPr>
      <w:r>
        <w:t xml:space="preserve">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6" o:title=""/>
          </v:shape>
          <o:OLEObject Type="Embed" ProgID="Word.Picture.8" ShapeID="_x0000_i1025" DrawAspect="Content" ObjectID="_1420973118" r:id="rId7"/>
        </w:object>
      </w:r>
    </w:p>
    <w:p w:rsidR="003D15D8" w:rsidRDefault="003D15D8" w:rsidP="003D15D8">
      <w:pPr>
        <w:pStyle w:val="4"/>
        <w:numPr>
          <w:ilvl w:val="3"/>
          <w:numId w:val="2"/>
        </w:numPr>
        <w:tabs>
          <w:tab w:val="left" w:pos="0"/>
          <w:tab w:val="left" w:pos="9720"/>
        </w:tabs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ГОРОДА  ПОКАЧИ</w:t>
      </w:r>
    </w:p>
    <w:p w:rsidR="003D15D8" w:rsidRDefault="003D15D8" w:rsidP="003D15D8">
      <w:pPr>
        <w:pStyle w:val="3"/>
        <w:numPr>
          <w:ilvl w:val="2"/>
          <w:numId w:val="2"/>
        </w:numPr>
        <w:tabs>
          <w:tab w:val="left" w:pos="0"/>
          <w:tab w:val="left" w:pos="9720"/>
        </w:tabs>
        <w:rPr>
          <w:sz w:val="10"/>
        </w:rPr>
      </w:pPr>
    </w:p>
    <w:p w:rsidR="003D15D8" w:rsidRDefault="003D15D8" w:rsidP="003D15D8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ХАНТЫ-МАНСИЙСКОГО АВТОНОМНОГО ОКРУГА - ЮГРЫ</w:t>
      </w:r>
    </w:p>
    <w:p w:rsidR="003D15D8" w:rsidRDefault="003D15D8" w:rsidP="003D15D8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sz w:val="32"/>
          <w:szCs w:val="32"/>
        </w:rPr>
      </w:pPr>
    </w:p>
    <w:p w:rsidR="003D15D8" w:rsidRDefault="003D15D8" w:rsidP="003D15D8">
      <w:pPr>
        <w:pStyle w:val="3"/>
        <w:numPr>
          <w:ilvl w:val="2"/>
          <w:numId w:val="2"/>
        </w:numPr>
        <w:tabs>
          <w:tab w:val="left" w:pos="0"/>
          <w:tab w:val="left" w:pos="9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ПОСТАНОВЛЕНИЕ</w:t>
      </w:r>
    </w:p>
    <w:p w:rsidR="003D15D8" w:rsidRDefault="003D15D8" w:rsidP="003D15D8">
      <w:pPr>
        <w:jc w:val="center"/>
        <w:rPr>
          <w:sz w:val="32"/>
          <w:szCs w:val="32"/>
        </w:rPr>
      </w:pPr>
    </w:p>
    <w:p w:rsidR="003D15D8" w:rsidRDefault="00D25A3C" w:rsidP="003D15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3D15D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29.01.2013</w:t>
      </w:r>
      <w:r w:rsidR="003D15D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98</w:t>
      </w:r>
      <w:r w:rsidR="003D15D8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3D15D8" w:rsidRDefault="003D15D8" w:rsidP="003D15D8">
      <w:pPr>
        <w:jc w:val="both"/>
        <w:rPr>
          <w:rFonts w:ascii="Times New Roman" w:hAnsi="Times New Roman"/>
          <w:b/>
          <w:sz w:val="28"/>
        </w:rPr>
      </w:pPr>
    </w:p>
    <w:p w:rsidR="003D15D8" w:rsidRDefault="003D15D8" w:rsidP="003D15D8">
      <w:pPr>
        <w:jc w:val="both"/>
        <w:rPr>
          <w:rFonts w:ascii="Times New Roman" w:hAnsi="Times New Roman"/>
          <w:b/>
          <w:sz w:val="28"/>
        </w:rPr>
      </w:pP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 xml:space="preserve">Об отмене постановления  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>администрации города Покачи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>от 07.04.2010 № 246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>проведения  проверок при осуществлении  муниципального контроля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питания, торговли и бытового </w:t>
      </w:r>
    </w:p>
    <w:p w:rsidR="003D15D8" w:rsidRPr="00175264" w:rsidRDefault="003D15D8" w:rsidP="003D15D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5264">
        <w:rPr>
          <w:rFonts w:ascii="Times New Roman" w:hAnsi="Times New Roman" w:cs="Times New Roman"/>
          <w:sz w:val="28"/>
          <w:szCs w:val="28"/>
        </w:rPr>
        <w:t>обслуживания  на территории города Покачи»</w:t>
      </w:r>
    </w:p>
    <w:p w:rsidR="003D15D8" w:rsidRDefault="003D15D8" w:rsidP="003D15D8">
      <w:pPr>
        <w:pStyle w:val="ConsPlusTitle"/>
        <w:jc w:val="center"/>
      </w:pPr>
    </w:p>
    <w:p w:rsidR="003D15D8" w:rsidRDefault="003D15D8" w:rsidP="003D15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15D8" w:rsidRPr="00055EAD" w:rsidRDefault="003D15D8" w:rsidP="003D15D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EAD">
        <w:rPr>
          <w:rFonts w:ascii="Times New Roman" w:hAnsi="Times New Roman"/>
          <w:b w:val="0"/>
          <w:sz w:val="28"/>
        </w:rPr>
        <w:t xml:space="preserve">На основании   закона Ханты-Мансийского автономного округа </w:t>
      </w:r>
      <w:proofErr w:type="gramStart"/>
      <w:r w:rsidRPr="00055EAD">
        <w:rPr>
          <w:rFonts w:ascii="Times New Roman" w:hAnsi="Times New Roman"/>
          <w:b w:val="0"/>
          <w:sz w:val="28"/>
        </w:rPr>
        <w:t>–Ю</w:t>
      </w:r>
      <w:proofErr w:type="gramEnd"/>
      <w:r w:rsidRPr="00055EAD">
        <w:rPr>
          <w:rFonts w:ascii="Times New Roman" w:hAnsi="Times New Roman"/>
          <w:b w:val="0"/>
          <w:sz w:val="28"/>
        </w:rPr>
        <w:t>гры от</w:t>
      </w:r>
      <w:r>
        <w:rPr>
          <w:rFonts w:ascii="Times New Roman" w:hAnsi="Times New Roman"/>
          <w:sz w:val="28"/>
        </w:rPr>
        <w:t xml:space="preserve"> </w:t>
      </w:r>
      <w:r w:rsidR="00072E12">
        <w:rPr>
          <w:rFonts w:ascii="Times New Roman" w:hAnsi="Times New Roman" w:cs="Times New Roman"/>
          <w:b w:val="0"/>
          <w:sz w:val="28"/>
          <w:szCs w:val="28"/>
        </w:rPr>
        <w:t>10.07. 2010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055EAD">
        <w:rPr>
          <w:rFonts w:ascii="Times New Roman" w:hAnsi="Times New Roman" w:cs="Times New Roman"/>
          <w:b w:val="0"/>
          <w:sz w:val="28"/>
          <w:szCs w:val="28"/>
        </w:rPr>
        <w:t> 112-оз</w:t>
      </w:r>
      <w:r>
        <w:t xml:space="preserve"> </w:t>
      </w:r>
      <w:r>
        <w:rPr>
          <w:rFonts w:ascii="Times New Roman" w:hAnsi="Times New Roman"/>
          <w:b w:val="0"/>
          <w:sz w:val="28"/>
        </w:rPr>
        <w:t>«</w:t>
      </w:r>
      <w:r w:rsidRPr="00055EAD">
        <w:rPr>
          <w:rFonts w:ascii="Times New Roman" w:hAnsi="Times New Roman"/>
          <w:b w:val="0"/>
          <w:sz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b w:val="0"/>
          <w:sz w:val="28"/>
        </w:rPr>
        <w:t>-</w:t>
      </w:r>
      <w:r w:rsidRPr="00055EAD">
        <w:rPr>
          <w:rFonts w:ascii="Times New Roman" w:hAnsi="Times New Roman"/>
          <w:b w:val="0"/>
          <w:sz w:val="28"/>
        </w:rPr>
        <w:t>Югры отдельными государственными полномочиями  в области об</w:t>
      </w:r>
      <w:r>
        <w:rPr>
          <w:rFonts w:ascii="Times New Roman" w:hAnsi="Times New Roman"/>
          <w:b w:val="0"/>
          <w:sz w:val="28"/>
        </w:rPr>
        <w:t>орота этилового спирт</w:t>
      </w:r>
      <w:r w:rsidRPr="00055EAD">
        <w:rPr>
          <w:rFonts w:ascii="Times New Roman" w:hAnsi="Times New Roman"/>
          <w:b w:val="0"/>
          <w:sz w:val="28"/>
        </w:rPr>
        <w:t>а, алкогольной и спиртосодержащей продукции»</w:t>
      </w:r>
      <w:r>
        <w:rPr>
          <w:rFonts w:ascii="Times New Roman" w:hAnsi="Times New Roman"/>
          <w:b w:val="0"/>
          <w:sz w:val="28"/>
        </w:rPr>
        <w:t xml:space="preserve">, </w:t>
      </w:r>
      <w:r w:rsidRPr="00055EAD">
        <w:rPr>
          <w:rFonts w:ascii="Times New Roman" w:hAnsi="Times New Roman"/>
          <w:b w:val="0"/>
          <w:sz w:val="28"/>
        </w:rPr>
        <w:t xml:space="preserve"> в целях реализации положений постановления Правительства Ханты-Мансийского автономного округа -Югры от 29.01.2011 №23-п  «О разработке  и утверждении административных регламентов  исполнения государственных функций по осуществлению  регионального  государственного контроля (надзора)  и административных регламентов  предоставления государствен</w:t>
      </w:r>
      <w:r w:rsidR="00DA095D">
        <w:rPr>
          <w:rFonts w:ascii="Times New Roman" w:hAnsi="Times New Roman"/>
          <w:b w:val="0"/>
          <w:sz w:val="28"/>
        </w:rPr>
        <w:t>ных услуг» (</w:t>
      </w:r>
      <w:r w:rsidR="00072E12">
        <w:rPr>
          <w:rFonts w:ascii="Times New Roman" w:hAnsi="Times New Roman"/>
          <w:b w:val="0"/>
          <w:sz w:val="28"/>
        </w:rPr>
        <w:t>в редакции от 28.10</w:t>
      </w:r>
      <w:r w:rsidRPr="00055EAD">
        <w:rPr>
          <w:rFonts w:ascii="Times New Roman" w:hAnsi="Times New Roman"/>
          <w:b w:val="0"/>
          <w:sz w:val="28"/>
        </w:rPr>
        <w:t>.2011):</w:t>
      </w:r>
    </w:p>
    <w:p w:rsidR="003D15D8" w:rsidRPr="00175264" w:rsidRDefault="003D15D8" w:rsidP="003D15D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75264">
        <w:rPr>
          <w:rFonts w:ascii="Times New Roman" w:hAnsi="Times New Roman" w:cs="Times New Roman"/>
          <w:b w:val="0"/>
          <w:sz w:val="28"/>
          <w:szCs w:val="28"/>
        </w:rPr>
        <w:t xml:space="preserve">1. Отменить постановление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Покачи 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07.04.2010 № 246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>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административного  Регламента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>проведения  проверок при осуществлении 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общественного питания,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 xml:space="preserve">торговли и бытового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264">
        <w:rPr>
          <w:rFonts w:ascii="Times New Roman" w:hAnsi="Times New Roman" w:cs="Times New Roman"/>
          <w:b w:val="0"/>
          <w:sz w:val="28"/>
          <w:szCs w:val="28"/>
        </w:rPr>
        <w:t>обслуживания  на территории города Покачи»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E12" w:rsidRDefault="00072E12" w:rsidP="003D15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AF09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вступает в силу после официального опубликования.</w:t>
      </w:r>
    </w:p>
    <w:p w:rsidR="003D15D8" w:rsidRDefault="00072E12" w:rsidP="00072E1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D15D8">
        <w:rPr>
          <w:rFonts w:ascii="Times New Roman" w:hAnsi="Times New Roman"/>
          <w:sz w:val="28"/>
        </w:rPr>
        <w:t>.</w:t>
      </w:r>
      <w:r w:rsidR="003D15D8" w:rsidRPr="00F87E21">
        <w:rPr>
          <w:rFonts w:ascii="Times New Roman" w:hAnsi="Times New Roman"/>
          <w:sz w:val="28"/>
        </w:rPr>
        <w:t xml:space="preserve"> </w:t>
      </w:r>
      <w:r w:rsidR="003D15D8">
        <w:rPr>
          <w:rFonts w:ascii="Times New Roman" w:hAnsi="Times New Roman"/>
          <w:sz w:val="28"/>
        </w:rPr>
        <w:t>Настоящее постановление опубликовать в газете «</w:t>
      </w:r>
      <w:proofErr w:type="spellStart"/>
      <w:r w:rsidR="003D15D8">
        <w:rPr>
          <w:rFonts w:ascii="Times New Roman" w:hAnsi="Times New Roman"/>
          <w:sz w:val="28"/>
        </w:rPr>
        <w:t>Покачевский</w:t>
      </w:r>
      <w:proofErr w:type="spellEnd"/>
      <w:r w:rsidR="003D15D8">
        <w:rPr>
          <w:rFonts w:ascii="Times New Roman" w:hAnsi="Times New Roman"/>
          <w:sz w:val="28"/>
        </w:rPr>
        <w:t xml:space="preserve"> Вестник».</w:t>
      </w:r>
    </w:p>
    <w:p w:rsidR="003D15D8" w:rsidRDefault="00072E12" w:rsidP="003D15D8">
      <w:pPr>
        <w:ind w:left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D15D8">
        <w:rPr>
          <w:rFonts w:ascii="Times New Roman" w:hAnsi="Times New Roman"/>
          <w:sz w:val="28"/>
        </w:rPr>
        <w:t>4.</w:t>
      </w:r>
      <w:proofErr w:type="gramStart"/>
      <w:r w:rsidR="003D15D8">
        <w:rPr>
          <w:rFonts w:ascii="Times New Roman" w:hAnsi="Times New Roman"/>
          <w:sz w:val="28"/>
        </w:rPr>
        <w:t>Контроль за</w:t>
      </w:r>
      <w:proofErr w:type="gramEnd"/>
      <w:r w:rsidR="003D15D8">
        <w:rPr>
          <w:rFonts w:ascii="Times New Roman" w:hAnsi="Times New Roman"/>
          <w:sz w:val="28"/>
        </w:rPr>
        <w:t xml:space="preserve"> выполнением постановления  возложить на заместителя главы города по социальным вопросам Г.Д. Гвоздь.</w:t>
      </w:r>
    </w:p>
    <w:p w:rsidR="003D15D8" w:rsidRDefault="003D15D8" w:rsidP="003D15D8">
      <w:pPr>
        <w:jc w:val="both"/>
        <w:rPr>
          <w:rFonts w:ascii="Times New Roman" w:hAnsi="Times New Roman"/>
          <w:b/>
          <w:sz w:val="28"/>
        </w:rPr>
      </w:pPr>
    </w:p>
    <w:p w:rsidR="003D15D8" w:rsidRDefault="003D15D8" w:rsidP="003D15D8">
      <w:pPr>
        <w:jc w:val="both"/>
        <w:rPr>
          <w:rFonts w:ascii="Times New Roman" w:hAnsi="Times New Roman"/>
          <w:b/>
          <w:sz w:val="28"/>
        </w:rPr>
      </w:pPr>
    </w:p>
    <w:p w:rsidR="003D15D8" w:rsidRDefault="003D15D8" w:rsidP="003D15D8">
      <w:pPr>
        <w:jc w:val="both"/>
        <w:rPr>
          <w:rFonts w:ascii="Times New Roman" w:hAnsi="Times New Roman"/>
          <w:b/>
          <w:sz w:val="28"/>
        </w:rPr>
      </w:pPr>
    </w:p>
    <w:p w:rsidR="003D15D8" w:rsidRDefault="003D15D8" w:rsidP="003D15D8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Глава города</w:t>
      </w:r>
      <w:r w:rsidR="00DA095D">
        <w:rPr>
          <w:rFonts w:ascii="Times New Roman" w:hAnsi="Times New Roman"/>
          <w:b/>
          <w:bCs/>
          <w:sz w:val="28"/>
        </w:rPr>
        <w:t xml:space="preserve"> Покачи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</w:t>
      </w:r>
      <w:r w:rsidR="00DA095D">
        <w:rPr>
          <w:rFonts w:ascii="Times New Roman" w:hAnsi="Times New Roman"/>
          <w:b/>
          <w:bCs/>
          <w:sz w:val="28"/>
        </w:rPr>
        <w:t xml:space="preserve">         </w:t>
      </w:r>
      <w:r w:rsidR="00DA095D">
        <w:rPr>
          <w:rFonts w:ascii="Times New Roman" w:hAnsi="Times New Roman"/>
          <w:b/>
          <w:bCs/>
          <w:sz w:val="28"/>
        </w:rPr>
        <w:tab/>
      </w:r>
      <w:r w:rsidR="00DA095D">
        <w:rPr>
          <w:rFonts w:ascii="Times New Roman" w:hAnsi="Times New Roman"/>
          <w:b/>
          <w:bCs/>
          <w:sz w:val="28"/>
        </w:rPr>
        <w:tab/>
      </w:r>
      <w:r w:rsidR="00DA095D">
        <w:rPr>
          <w:rFonts w:ascii="Times New Roman" w:hAnsi="Times New Roman"/>
          <w:b/>
          <w:bCs/>
          <w:sz w:val="28"/>
        </w:rPr>
        <w:tab/>
      </w:r>
      <w:proofErr w:type="gramStart"/>
      <w:r w:rsidR="00DA095D">
        <w:rPr>
          <w:rFonts w:ascii="Times New Roman" w:hAnsi="Times New Roman"/>
          <w:b/>
          <w:bCs/>
          <w:sz w:val="28"/>
        </w:rPr>
        <w:t xml:space="preserve"> </w:t>
      </w:r>
      <w:bookmarkStart w:id="0" w:name="_GoBack"/>
      <w:bookmarkEnd w:id="0"/>
      <w:r w:rsidR="00DA095D">
        <w:rPr>
          <w:rFonts w:ascii="Times New Roman" w:hAnsi="Times New Roman"/>
          <w:b/>
          <w:bCs/>
          <w:sz w:val="28"/>
        </w:rPr>
        <w:t xml:space="preserve">   </w:t>
      </w:r>
      <w:r w:rsidR="00D25A3C">
        <w:rPr>
          <w:rFonts w:ascii="Times New Roman" w:hAnsi="Times New Roman"/>
          <w:b/>
          <w:bCs/>
          <w:sz w:val="28"/>
        </w:rPr>
        <w:t xml:space="preserve"> </w:t>
      </w:r>
      <w:r w:rsidR="00DA095D">
        <w:rPr>
          <w:rFonts w:ascii="Times New Roman" w:hAnsi="Times New Roman"/>
          <w:b/>
          <w:bCs/>
          <w:sz w:val="28"/>
        </w:rPr>
        <w:t xml:space="preserve">      </w:t>
      </w:r>
      <w:r w:rsidR="00D25A3C">
        <w:rPr>
          <w:rFonts w:ascii="Times New Roman" w:hAnsi="Times New Roman"/>
          <w:b/>
          <w:bCs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>.</w:t>
      </w:r>
      <w:proofErr w:type="gramEnd"/>
      <w:r>
        <w:rPr>
          <w:rFonts w:ascii="Times New Roman" w:hAnsi="Times New Roman"/>
          <w:b/>
          <w:bCs/>
          <w:sz w:val="28"/>
        </w:rPr>
        <w:t xml:space="preserve">З. </w:t>
      </w:r>
      <w:proofErr w:type="spellStart"/>
      <w:r>
        <w:rPr>
          <w:rFonts w:ascii="Times New Roman" w:hAnsi="Times New Roman"/>
          <w:b/>
          <w:bCs/>
          <w:sz w:val="28"/>
        </w:rPr>
        <w:t>Халиуллин</w:t>
      </w:r>
      <w:proofErr w:type="spellEnd"/>
    </w:p>
    <w:p w:rsidR="000C6F29" w:rsidRDefault="000C6F29"/>
    <w:sectPr w:rsidR="000C6F29" w:rsidSect="003D15D8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8"/>
    <w:rsid w:val="00072E12"/>
    <w:rsid w:val="000C6F29"/>
    <w:rsid w:val="003D15D8"/>
    <w:rsid w:val="00D25A3C"/>
    <w:rsid w:val="00D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3D15D8"/>
    <w:pPr>
      <w:keepNext/>
      <w:tabs>
        <w:tab w:val="num" w:pos="0"/>
      </w:tabs>
      <w:autoSpaceDE w:val="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15D8"/>
    <w:pPr>
      <w:keepNext/>
      <w:tabs>
        <w:tab w:val="num" w:pos="0"/>
      </w:tabs>
      <w:autoSpaceDE w:val="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5D8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3D15D8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ConsPlusTitle">
    <w:name w:val="ConsPlusTitle"/>
    <w:uiPriority w:val="99"/>
    <w:rsid w:val="003D1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3D15D8"/>
    <w:pPr>
      <w:keepNext/>
      <w:tabs>
        <w:tab w:val="num" w:pos="0"/>
      </w:tabs>
      <w:autoSpaceDE w:val="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D15D8"/>
    <w:pPr>
      <w:keepNext/>
      <w:tabs>
        <w:tab w:val="num" w:pos="0"/>
      </w:tabs>
      <w:autoSpaceDE w:val="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5D8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3D15D8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ConsPlusTitle">
    <w:name w:val="ConsPlusTitle"/>
    <w:uiPriority w:val="99"/>
    <w:rsid w:val="003D1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CherednichenkoTV</dc:creator>
  <cp:keywords/>
  <dc:description/>
  <cp:lastModifiedBy>Гришина Надежда Евгеньевна</cp:lastModifiedBy>
  <cp:revision>4</cp:revision>
  <cp:lastPrinted>2012-07-05T10:57:00Z</cp:lastPrinted>
  <dcterms:created xsi:type="dcterms:W3CDTF">2012-07-04T04:46:00Z</dcterms:created>
  <dcterms:modified xsi:type="dcterms:W3CDTF">2013-01-29T07:59:00Z</dcterms:modified>
</cp:coreProperties>
</file>